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FA985" w14:textId="77777777" w:rsidR="001F0978" w:rsidRPr="001F0978" w:rsidRDefault="001F0978" w:rsidP="001F0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09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No part of this letter may be altered except those fields contained in brackets “</w:t>
      </w:r>
      <w:proofErr w:type="gramStart"/>
      <w:r w:rsidRPr="001F09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[ ]</w:t>
      </w:r>
      <w:proofErr w:type="gramEnd"/>
      <w:r w:rsidRPr="001F09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.”</w:t>
      </w:r>
    </w:p>
    <w:p w14:paraId="28B71D46" w14:textId="77777777" w:rsidR="001F0978" w:rsidRPr="001F0978" w:rsidRDefault="001F0978" w:rsidP="001F0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3EAC4A0" w14:textId="77777777" w:rsidR="001F0978" w:rsidRPr="001F0978" w:rsidRDefault="001F0978" w:rsidP="001F0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0978">
        <w:rPr>
          <w:rFonts w:ascii="Times New Roman" w:eastAsia="Times New Roman" w:hAnsi="Times New Roman" w:cs="Times New Roman"/>
          <w:color w:val="000000"/>
          <w:sz w:val="28"/>
          <w:szCs w:val="28"/>
        </w:rPr>
        <w:t>[DATE]</w:t>
      </w:r>
    </w:p>
    <w:p w14:paraId="3085D876" w14:textId="77777777" w:rsidR="001F0978" w:rsidRPr="001F0978" w:rsidRDefault="001F0978" w:rsidP="001F0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CDF266" w14:textId="77777777" w:rsidR="001F0978" w:rsidRPr="001F0978" w:rsidRDefault="001F0978" w:rsidP="001F0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0978">
        <w:rPr>
          <w:rFonts w:ascii="Times New Roman" w:eastAsia="Times New Roman" w:hAnsi="Times New Roman" w:cs="Times New Roman"/>
          <w:color w:val="000000"/>
          <w:sz w:val="28"/>
          <w:szCs w:val="28"/>
        </w:rPr>
        <w:t>Dear [NAME]:</w:t>
      </w:r>
      <w:r w:rsidRPr="001F097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F097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You may have saved for retirement, contributed to your employer-sponsored retirement accounts, have diversified investments, and even purchased life insurance. </w:t>
      </w:r>
    </w:p>
    <w:p w14:paraId="0CD8EA21" w14:textId="77777777" w:rsidR="001F0978" w:rsidRPr="001F0978" w:rsidRDefault="001F0978" w:rsidP="001F0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9ABADE" w14:textId="77777777" w:rsidR="001F0978" w:rsidRPr="001F0978" w:rsidRDefault="001F0978" w:rsidP="001F0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09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But there’s one thing many miss for their retirement portfolios—and failing to consider it can undo all the hard work you’ve done to build a sustainable retirement income: </w:t>
      </w:r>
      <w:r w:rsidRPr="001F09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Long-Term Care Insurance.</w:t>
      </w:r>
    </w:p>
    <w:p w14:paraId="62FFD068" w14:textId="77777777" w:rsidR="001F0978" w:rsidRPr="001F0978" w:rsidRDefault="001F0978" w:rsidP="001F0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EB0611" w14:textId="77777777" w:rsidR="001F0978" w:rsidRPr="001F0978" w:rsidRDefault="001F0978" w:rsidP="001F0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09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According to </w:t>
      </w:r>
      <w:r w:rsidRPr="001F097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Longtermcare.gov</w:t>
      </w:r>
      <w:r w:rsidRPr="001F09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estimates, as many as 70% of those turning age 65 will need some form of long-term care. A LTC condition can be debilitating and inhibit basic activities of daily living, such as bathing, eating, or dressing. </w:t>
      </w:r>
      <w:r w:rsidRPr="001F097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F097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Furthermore, the costs associated with long-term care can be very expensive. A recent Genworth study found that the national median for care in an assisted living facility is $4,051 per month. The national media for care in a semi-private room is $7,513. </w:t>
      </w:r>
      <w:r w:rsidRPr="001F097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F097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proofErr w:type="gramStart"/>
      <w:r w:rsidRPr="001F0978">
        <w:rPr>
          <w:rFonts w:ascii="Times New Roman" w:eastAsia="Times New Roman" w:hAnsi="Times New Roman" w:cs="Times New Roman"/>
          <w:color w:val="000000"/>
          <w:sz w:val="28"/>
          <w:szCs w:val="28"/>
        </w:rPr>
        <w:t>So</w:t>
      </w:r>
      <w:proofErr w:type="gramEnd"/>
      <w:r w:rsidRPr="001F09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you can see how a long-term care condition can quickly become very expensive and threaten your retirement funds. What’s worse is that you may not be </w:t>
      </w:r>
      <w:proofErr w:type="gramStart"/>
      <w:r w:rsidRPr="001F0978">
        <w:rPr>
          <w:rFonts w:ascii="Times New Roman" w:eastAsia="Times New Roman" w:hAnsi="Times New Roman" w:cs="Times New Roman"/>
          <w:color w:val="000000"/>
          <w:sz w:val="28"/>
          <w:szCs w:val="28"/>
        </w:rPr>
        <w:t>in a position</w:t>
      </w:r>
      <w:proofErr w:type="gramEnd"/>
      <w:r w:rsidRPr="001F09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to recover these due to impairment and reduced earning time, especially if you are years into retirement. </w:t>
      </w:r>
      <w:r w:rsidRPr="001F097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F097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14:paraId="75547D4F" w14:textId="77777777" w:rsidR="001F0978" w:rsidRPr="001F0978" w:rsidRDefault="001F0978" w:rsidP="001F0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0978">
        <w:rPr>
          <w:rFonts w:ascii="Times New Roman" w:eastAsia="Times New Roman" w:hAnsi="Times New Roman" w:cs="Times New Roman"/>
          <w:color w:val="000000"/>
          <w:sz w:val="28"/>
          <w:szCs w:val="28"/>
        </w:rPr>
        <w:t>Discover your Long-Term Care Insurance options. Contact me at [XXX-XXX-XXXX]</w:t>
      </w:r>
    </w:p>
    <w:p w14:paraId="45583650" w14:textId="77777777" w:rsidR="001F0978" w:rsidRPr="001F0978" w:rsidRDefault="001F0978" w:rsidP="001F0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286337" w14:textId="77777777" w:rsidR="001F0978" w:rsidRPr="001F0978" w:rsidRDefault="001F0978" w:rsidP="001F0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0978">
        <w:rPr>
          <w:rFonts w:ascii="Times" w:eastAsia="Times New Roman" w:hAnsi="Times" w:cs="Times"/>
          <w:color w:val="000000"/>
          <w:sz w:val="28"/>
          <w:szCs w:val="28"/>
        </w:rPr>
        <w:t>[YOUR NAME]</w:t>
      </w:r>
    </w:p>
    <w:p w14:paraId="7C73321B" w14:textId="77777777" w:rsidR="001F0978" w:rsidRPr="001F0978" w:rsidRDefault="001F0978" w:rsidP="001F0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0978">
        <w:rPr>
          <w:rFonts w:ascii="Times" w:eastAsia="Times New Roman" w:hAnsi="Times" w:cs="Times"/>
          <w:color w:val="000000"/>
          <w:sz w:val="28"/>
          <w:szCs w:val="28"/>
        </w:rPr>
        <w:t>[TITLE]</w:t>
      </w:r>
    </w:p>
    <w:p w14:paraId="6A56430C" w14:textId="77777777" w:rsidR="001F0978" w:rsidRPr="001F0978" w:rsidRDefault="001F0978" w:rsidP="001F0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0978">
        <w:rPr>
          <w:rFonts w:ascii="Times" w:eastAsia="Times New Roman" w:hAnsi="Times" w:cs="Times"/>
          <w:b/>
          <w:bCs/>
          <w:color w:val="000000"/>
          <w:sz w:val="28"/>
          <w:szCs w:val="28"/>
        </w:rPr>
        <w:t>[CA ONLY</w:t>
      </w:r>
      <w:r w:rsidRPr="001F0978">
        <w:rPr>
          <w:rFonts w:ascii="Times" w:eastAsia="Times New Roman" w:hAnsi="Times" w:cs="Times"/>
          <w:color w:val="000000"/>
          <w:sz w:val="28"/>
          <w:szCs w:val="28"/>
        </w:rPr>
        <w:t xml:space="preserve"> – LICENSE #]</w:t>
      </w:r>
    </w:p>
    <w:p w14:paraId="6A391376" w14:textId="77777777" w:rsidR="00153E53" w:rsidRDefault="00153E53"/>
    <w:sectPr w:rsidR="00153E53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FE348" w14:textId="77777777" w:rsidR="00470285" w:rsidRDefault="00470285" w:rsidP="001F0978">
      <w:pPr>
        <w:spacing w:after="0" w:line="240" w:lineRule="auto"/>
      </w:pPr>
      <w:r>
        <w:separator/>
      </w:r>
    </w:p>
  </w:endnote>
  <w:endnote w:type="continuationSeparator" w:id="0">
    <w:p w14:paraId="1224D09E" w14:textId="77777777" w:rsidR="00470285" w:rsidRDefault="00470285" w:rsidP="001F0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C8CD0" w14:textId="77777777" w:rsidR="00470285" w:rsidRDefault="00470285" w:rsidP="001F0978">
      <w:pPr>
        <w:spacing w:after="0" w:line="240" w:lineRule="auto"/>
      </w:pPr>
      <w:r>
        <w:separator/>
      </w:r>
    </w:p>
  </w:footnote>
  <w:footnote w:type="continuationSeparator" w:id="0">
    <w:p w14:paraId="1646E478" w14:textId="77777777" w:rsidR="00470285" w:rsidRDefault="00470285" w:rsidP="001F0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BDBDC" w14:textId="204D8AC2" w:rsidR="001F0978" w:rsidRDefault="001F0978" w:rsidP="001F0978">
    <w:pPr>
      <w:pStyle w:val="Header"/>
      <w:jc w:val="center"/>
    </w:pPr>
    <w:r>
      <w:rPr>
        <w:noProof/>
      </w:rPr>
      <w:drawing>
        <wp:inline distT="0" distB="0" distL="0" distR="0" wp14:anchorId="77672B77" wp14:editId="2CED2267">
          <wp:extent cx="2109783" cy="687261"/>
          <wp:effectExtent l="0" t="0" r="5080" b="0"/>
          <wp:docPr id="3" name="Picture 3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9117" cy="696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9D0F6F0" w14:textId="1F89F0D9" w:rsidR="001F0978" w:rsidRPr="001F0978" w:rsidRDefault="001F0978" w:rsidP="001F0978">
    <w:pPr>
      <w:pStyle w:val="Header"/>
      <w:jc w:val="center"/>
      <w:rPr>
        <w:sz w:val="18"/>
        <w:szCs w:val="18"/>
      </w:rPr>
    </w:pPr>
    <w:r w:rsidRPr="001F0978">
      <w:rPr>
        <w:sz w:val="18"/>
        <w:szCs w:val="18"/>
      </w:rPr>
      <w:t xml:space="preserve">25000 Avenue Stanford Ste 96 Valencia Ca </w:t>
    </w:r>
    <w:proofErr w:type="gramStart"/>
    <w:r w:rsidRPr="001F0978">
      <w:rPr>
        <w:sz w:val="18"/>
        <w:szCs w:val="18"/>
      </w:rPr>
      <w:t>91355 .</w:t>
    </w:r>
    <w:proofErr w:type="gramEnd"/>
    <w:r w:rsidRPr="001F0978">
      <w:rPr>
        <w:sz w:val="18"/>
        <w:szCs w:val="18"/>
      </w:rPr>
      <w:t xml:space="preserve"> 661.505 7551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978"/>
    <w:rsid w:val="00153E53"/>
    <w:rsid w:val="001F0978"/>
    <w:rsid w:val="00470285"/>
    <w:rsid w:val="00E8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7C086B"/>
  <w15:chartTrackingRefBased/>
  <w15:docId w15:val="{FCBECBF2-D303-4334-86AA-A9FB786E4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F0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F0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0978"/>
  </w:style>
  <w:style w:type="paragraph" w:styleId="Footer">
    <w:name w:val="footer"/>
    <w:basedOn w:val="Normal"/>
    <w:link w:val="FooterChar"/>
    <w:uiPriority w:val="99"/>
    <w:unhideWhenUsed/>
    <w:rsid w:val="001F0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09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4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Villanueva</dc:creator>
  <cp:keywords/>
  <dc:description/>
  <cp:lastModifiedBy>Alain Villanueva</cp:lastModifiedBy>
  <cp:revision>2</cp:revision>
  <dcterms:created xsi:type="dcterms:W3CDTF">2023-01-26T04:35:00Z</dcterms:created>
  <dcterms:modified xsi:type="dcterms:W3CDTF">2023-01-26T04:35:00Z</dcterms:modified>
</cp:coreProperties>
</file>